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FC372" w14:textId="6757B571" w:rsidR="003F1D90" w:rsidRDefault="00847123" w:rsidP="004D4F11">
      <w:pPr>
        <w:pStyle w:val="Body"/>
        <w:rPr>
          <w:rFonts w:ascii="Times New Roman" w:eastAsia="Times New Roman" w:hAnsi="Times New Roman"/>
          <w:bCs/>
          <w:color w:val="auto"/>
          <w:sz w:val="24"/>
          <w:szCs w:val="24"/>
        </w:rPr>
      </w:pPr>
      <w:bookmarkStart w:id="0" w:name="_GoBack"/>
      <w:bookmarkEnd w:id="0"/>
      <w:r w:rsidRPr="009D1766">
        <w:rPr>
          <w:b/>
          <w:noProof/>
          <w:sz w:val="32"/>
          <w:szCs w:val="32"/>
        </w:rPr>
        <w:drawing>
          <wp:anchor distT="152400" distB="152400" distL="152400" distR="152400" simplePos="0" relativeHeight="251657728" behindDoc="0" locked="0" layoutInCell="1" allowOverlap="1" wp14:anchorId="213C1FEB" wp14:editId="1AA141B5">
            <wp:simplePos x="0" y="0"/>
            <wp:positionH relativeFrom="page">
              <wp:posOffset>323850</wp:posOffset>
            </wp:positionH>
            <wp:positionV relativeFrom="page">
              <wp:posOffset>66675</wp:posOffset>
            </wp:positionV>
            <wp:extent cx="1743710" cy="1704975"/>
            <wp:effectExtent l="0" t="0" r="8890" b="0"/>
            <wp:wrapThrough wrapText="bothSides">
              <wp:wrapPolygon edited="0">
                <wp:start x="7315" y="5309"/>
                <wp:lineTo x="7079" y="21479"/>
                <wp:lineTo x="21710" y="21479"/>
                <wp:lineTo x="21710" y="5309"/>
                <wp:lineTo x="7315" y="5309"/>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743710" cy="1704975"/>
                    </a:xfrm>
                    <a:prstGeom prst="rect">
                      <a:avLst/>
                    </a:prstGeom>
                    <a:noFill/>
                    <a:ln w="12700" cap="flat">
                      <a:noFill/>
                      <a:miter lim="800000"/>
                      <a:headEnd/>
                      <a:tailEnd/>
                    </a:ln>
                  </pic:spPr>
                </pic:pic>
              </a:graphicData>
            </a:graphic>
          </wp:anchor>
        </w:drawing>
      </w:r>
      <w:r w:rsidR="009D1766" w:rsidRPr="009D1766">
        <w:rPr>
          <w:rFonts w:ascii="Times New Roman" w:eastAsia="Times New Roman" w:hAnsi="Times New Roman"/>
          <w:b/>
          <w:color w:val="auto"/>
          <w:sz w:val="32"/>
          <w:szCs w:val="32"/>
          <w:u w:val="single"/>
        </w:rPr>
        <w:t xml:space="preserve">Notice of : </w:t>
      </w:r>
      <w:r w:rsidR="009D1766">
        <w:rPr>
          <w:rFonts w:ascii="Times New Roman" w:eastAsia="Times New Roman" w:hAnsi="Times New Roman"/>
          <w:bCs/>
          <w:color w:val="auto"/>
          <w:sz w:val="24"/>
          <w:szCs w:val="24"/>
        </w:rPr>
        <w:t xml:space="preserve"> Public Sealed bid for sale of equipment.</w:t>
      </w:r>
    </w:p>
    <w:p w14:paraId="2AD898CD" w14:textId="285A23AA" w:rsidR="009D1766" w:rsidRDefault="009D1766" w:rsidP="004D4F11">
      <w:pPr>
        <w:pStyle w:val="Body"/>
        <w:rPr>
          <w:rFonts w:ascii="Times New Roman" w:eastAsia="Times New Roman" w:hAnsi="Times New Roman"/>
          <w:bCs/>
          <w:color w:val="auto"/>
          <w:sz w:val="24"/>
          <w:szCs w:val="24"/>
        </w:rPr>
      </w:pPr>
      <w:r>
        <w:rPr>
          <w:rFonts w:ascii="Times New Roman" w:eastAsia="Times New Roman" w:hAnsi="Times New Roman"/>
          <w:b/>
          <w:color w:val="auto"/>
          <w:sz w:val="32"/>
          <w:szCs w:val="32"/>
          <w:u w:val="single"/>
        </w:rPr>
        <w:t xml:space="preserve">Equipment For </w:t>
      </w:r>
      <w:r w:rsidR="005236C6">
        <w:rPr>
          <w:rFonts w:ascii="Times New Roman" w:eastAsia="Times New Roman" w:hAnsi="Times New Roman"/>
          <w:b/>
          <w:color w:val="auto"/>
          <w:sz w:val="32"/>
          <w:szCs w:val="32"/>
          <w:u w:val="single"/>
        </w:rPr>
        <w:t>Sale</w:t>
      </w:r>
      <w:r>
        <w:rPr>
          <w:rFonts w:ascii="Times New Roman" w:eastAsia="Times New Roman" w:hAnsi="Times New Roman"/>
          <w:b/>
          <w:color w:val="auto"/>
          <w:sz w:val="32"/>
          <w:szCs w:val="32"/>
          <w:u w:val="single"/>
        </w:rPr>
        <w:t>:</w:t>
      </w:r>
      <w:r w:rsidR="001375E5">
        <w:rPr>
          <w:rFonts w:ascii="Times New Roman" w:eastAsia="Times New Roman" w:hAnsi="Times New Roman"/>
          <w:b/>
          <w:color w:val="auto"/>
          <w:sz w:val="32"/>
          <w:szCs w:val="32"/>
          <w:u w:val="single"/>
        </w:rPr>
        <w:t xml:space="preserve"> </w:t>
      </w:r>
      <w:r w:rsidR="003216E8">
        <w:rPr>
          <w:rFonts w:ascii="Times New Roman" w:eastAsia="Times New Roman" w:hAnsi="Times New Roman"/>
          <w:bCs/>
          <w:color w:val="auto"/>
          <w:sz w:val="24"/>
          <w:szCs w:val="24"/>
        </w:rPr>
        <w:t xml:space="preserve"> </w:t>
      </w:r>
      <w:r w:rsidR="001375E5">
        <w:rPr>
          <w:rFonts w:ascii="Times New Roman" w:eastAsia="Times New Roman" w:hAnsi="Times New Roman"/>
          <w:bCs/>
          <w:color w:val="auto"/>
          <w:sz w:val="24"/>
          <w:szCs w:val="24"/>
        </w:rPr>
        <w:t>201</w:t>
      </w:r>
      <w:r w:rsidR="009D475A">
        <w:rPr>
          <w:rFonts w:ascii="Times New Roman" w:eastAsia="Times New Roman" w:hAnsi="Times New Roman"/>
          <w:bCs/>
          <w:color w:val="auto"/>
          <w:sz w:val="24"/>
          <w:szCs w:val="24"/>
        </w:rPr>
        <w:t xml:space="preserve">7 Kim Tech Research </w:t>
      </w:r>
      <w:proofErr w:type="spellStart"/>
      <w:r w:rsidR="009D475A">
        <w:rPr>
          <w:rFonts w:ascii="Times New Roman" w:eastAsia="Times New Roman" w:hAnsi="Times New Roman"/>
          <w:bCs/>
          <w:color w:val="auto"/>
          <w:sz w:val="24"/>
          <w:szCs w:val="24"/>
        </w:rPr>
        <w:t>Firelite</w:t>
      </w:r>
      <w:proofErr w:type="spellEnd"/>
      <w:r w:rsidR="009D475A">
        <w:rPr>
          <w:rFonts w:ascii="Times New Roman" w:eastAsia="Times New Roman" w:hAnsi="Times New Roman"/>
          <w:bCs/>
          <w:color w:val="auto"/>
          <w:sz w:val="24"/>
          <w:szCs w:val="24"/>
        </w:rPr>
        <w:t xml:space="preserve"> transport sked with brush fire assembly </w:t>
      </w:r>
    </w:p>
    <w:p w14:paraId="2E7EF47B" w14:textId="7FF001E6" w:rsidR="00D17C44" w:rsidRPr="00D17C44" w:rsidRDefault="00921078" w:rsidP="004D4F11">
      <w:pPr>
        <w:pStyle w:val="Body"/>
        <w:rPr>
          <w:rFonts w:ascii="Times New Roman" w:eastAsia="Times New Roman" w:hAnsi="Times New Roman"/>
          <w:b/>
          <w:color w:val="auto"/>
          <w:sz w:val="40"/>
          <w:szCs w:val="40"/>
        </w:rPr>
      </w:pPr>
      <w:r>
        <w:rPr>
          <w:rFonts w:ascii="Times New Roman" w:eastAsia="Times New Roman" w:hAnsi="Times New Roman"/>
          <w:b/>
          <w:color w:val="auto"/>
          <w:sz w:val="40"/>
          <w:szCs w:val="40"/>
        </w:rPr>
        <w:t>$</w:t>
      </w:r>
      <w:r w:rsidR="009D475A">
        <w:rPr>
          <w:rFonts w:ascii="Times New Roman" w:eastAsia="Times New Roman" w:hAnsi="Times New Roman"/>
          <w:b/>
          <w:color w:val="auto"/>
          <w:sz w:val="40"/>
          <w:szCs w:val="40"/>
        </w:rPr>
        <w:t>3</w:t>
      </w:r>
      <w:r>
        <w:rPr>
          <w:rFonts w:ascii="Times New Roman" w:eastAsia="Times New Roman" w:hAnsi="Times New Roman"/>
          <w:b/>
          <w:color w:val="auto"/>
          <w:sz w:val="40"/>
          <w:szCs w:val="40"/>
        </w:rPr>
        <w:t xml:space="preserve">000.00 Minimum </w:t>
      </w:r>
      <w:r w:rsidR="00F67580">
        <w:rPr>
          <w:rFonts w:ascii="Times New Roman" w:eastAsia="Times New Roman" w:hAnsi="Times New Roman"/>
          <w:b/>
          <w:color w:val="auto"/>
          <w:sz w:val="40"/>
          <w:szCs w:val="40"/>
        </w:rPr>
        <w:t>Bid Acceptance</w:t>
      </w:r>
    </w:p>
    <w:p w14:paraId="29363DFE" w14:textId="2F981590" w:rsidR="009D1766" w:rsidRDefault="009D1766" w:rsidP="004D4F11">
      <w:pPr>
        <w:pStyle w:val="Body"/>
        <w:rPr>
          <w:rFonts w:ascii="Times New Roman" w:eastAsia="Times New Roman" w:hAnsi="Times New Roman"/>
          <w:bCs/>
          <w:color w:val="auto"/>
          <w:sz w:val="24"/>
          <w:szCs w:val="24"/>
        </w:rPr>
      </w:pPr>
      <w:r>
        <w:rPr>
          <w:rFonts w:ascii="Times New Roman" w:eastAsia="Times New Roman" w:hAnsi="Times New Roman"/>
          <w:b/>
          <w:color w:val="auto"/>
          <w:sz w:val="32"/>
          <w:szCs w:val="32"/>
          <w:u w:val="single"/>
        </w:rPr>
        <w:t>Description Of Equipment:</w:t>
      </w:r>
      <w:r w:rsidR="007E1302">
        <w:rPr>
          <w:rFonts w:ascii="Times New Roman" w:eastAsia="Times New Roman" w:hAnsi="Times New Roman"/>
          <w:b/>
          <w:color w:val="auto"/>
          <w:sz w:val="32"/>
          <w:szCs w:val="32"/>
          <w:u w:val="single"/>
        </w:rPr>
        <w:t xml:space="preserve"> </w:t>
      </w:r>
      <w:r w:rsidR="003216E8">
        <w:rPr>
          <w:rFonts w:ascii="Times New Roman" w:eastAsia="Times New Roman" w:hAnsi="Times New Roman"/>
          <w:bCs/>
          <w:color w:val="auto"/>
          <w:sz w:val="24"/>
          <w:szCs w:val="24"/>
        </w:rPr>
        <w:t xml:space="preserve"> </w:t>
      </w:r>
      <w:r w:rsidR="00130068">
        <w:rPr>
          <w:rFonts w:ascii="Times New Roman" w:eastAsia="Times New Roman" w:hAnsi="Times New Roman"/>
          <w:bCs/>
          <w:color w:val="auto"/>
          <w:sz w:val="24"/>
          <w:szCs w:val="24"/>
        </w:rPr>
        <w:t xml:space="preserve">Assembled by </w:t>
      </w:r>
      <w:r w:rsidR="009D475A">
        <w:rPr>
          <w:rFonts w:ascii="Times New Roman" w:eastAsia="Times New Roman" w:hAnsi="Times New Roman"/>
          <w:bCs/>
          <w:color w:val="auto"/>
          <w:sz w:val="24"/>
          <w:szCs w:val="24"/>
        </w:rPr>
        <w:t>Kim Tec Research</w:t>
      </w:r>
      <w:r w:rsidR="00130068">
        <w:rPr>
          <w:rFonts w:ascii="Times New Roman" w:eastAsia="Times New Roman" w:hAnsi="Times New Roman"/>
          <w:bCs/>
          <w:color w:val="auto"/>
          <w:sz w:val="24"/>
          <w:szCs w:val="24"/>
        </w:rPr>
        <w:t>. Contains 1</w:t>
      </w:r>
      <w:r w:rsidR="009D475A">
        <w:rPr>
          <w:rFonts w:ascii="Times New Roman" w:eastAsia="Times New Roman" w:hAnsi="Times New Roman"/>
          <w:bCs/>
          <w:color w:val="auto"/>
          <w:sz w:val="24"/>
          <w:szCs w:val="24"/>
        </w:rPr>
        <w:t>0</w:t>
      </w:r>
      <w:r w:rsidR="00130068">
        <w:rPr>
          <w:rFonts w:ascii="Times New Roman" w:eastAsia="Times New Roman" w:hAnsi="Times New Roman"/>
          <w:bCs/>
          <w:color w:val="auto"/>
          <w:sz w:val="24"/>
          <w:szCs w:val="24"/>
        </w:rPr>
        <w:t xml:space="preserve">0 Gallon water tank, </w:t>
      </w:r>
      <w:r w:rsidR="009D475A">
        <w:rPr>
          <w:rFonts w:ascii="Times New Roman" w:eastAsia="Times New Roman" w:hAnsi="Times New Roman"/>
          <w:bCs/>
          <w:color w:val="auto"/>
          <w:sz w:val="24"/>
          <w:szCs w:val="24"/>
        </w:rPr>
        <w:t xml:space="preserve">One </w:t>
      </w:r>
      <w:r w:rsidR="0070530E">
        <w:rPr>
          <w:rFonts w:ascii="Times New Roman" w:eastAsia="Times New Roman" w:hAnsi="Times New Roman"/>
          <w:bCs/>
          <w:color w:val="auto"/>
          <w:sz w:val="24"/>
          <w:szCs w:val="24"/>
        </w:rPr>
        <w:t xml:space="preserve">(1) </w:t>
      </w:r>
      <w:r w:rsidR="00130068">
        <w:rPr>
          <w:rFonts w:ascii="Times New Roman" w:eastAsia="Times New Roman" w:hAnsi="Times New Roman"/>
          <w:bCs/>
          <w:color w:val="auto"/>
          <w:sz w:val="24"/>
          <w:szCs w:val="24"/>
        </w:rPr>
        <w:t xml:space="preserve"> Hose Reel</w:t>
      </w:r>
      <w:r w:rsidR="0070530E">
        <w:rPr>
          <w:rFonts w:ascii="Times New Roman" w:eastAsia="Times New Roman" w:hAnsi="Times New Roman"/>
          <w:bCs/>
          <w:color w:val="auto"/>
          <w:sz w:val="24"/>
          <w:szCs w:val="24"/>
        </w:rPr>
        <w:t xml:space="preserve"> with 100’ of hose</w:t>
      </w:r>
      <w:r w:rsidR="00130068">
        <w:rPr>
          <w:rFonts w:ascii="Times New Roman" w:eastAsia="Times New Roman" w:hAnsi="Times New Roman"/>
          <w:bCs/>
          <w:color w:val="auto"/>
          <w:sz w:val="24"/>
          <w:szCs w:val="24"/>
        </w:rPr>
        <w:t>, Honda GX</w:t>
      </w:r>
      <w:r w:rsidR="0070530E">
        <w:rPr>
          <w:rFonts w:ascii="Times New Roman" w:eastAsia="Times New Roman" w:hAnsi="Times New Roman"/>
          <w:bCs/>
          <w:color w:val="auto"/>
          <w:sz w:val="24"/>
          <w:szCs w:val="24"/>
        </w:rPr>
        <w:t>630</w:t>
      </w:r>
      <w:r w:rsidR="00130068">
        <w:rPr>
          <w:rFonts w:ascii="Times New Roman" w:eastAsia="Times New Roman" w:hAnsi="Times New Roman"/>
          <w:bCs/>
          <w:color w:val="auto"/>
          <w:sz w:val="24"/>
          <w:szCs w:val="24"/>
        </w:rPr>
        <w:t xml:space="preserve"> Engine</w:t>
      </w:r>
      <w:r w:rsidR="0070530E">
        <w:rPr>
          <w:rFonts w:ascii="Times New Roman" w:eastAsia="Times New Roman" w:hAnsi="Times New Roman"/>
          <w:bCs/>
          <w:color w:val="auto"/>
          <w:sz w:val="24"/>
          <w:szCs w:val="24"/>
        </w:rPr>
        <w:t xml:space="preserve">, Davey Twin Impeller pump, 105gpm (max), 142psi (max). </w:t>
      </w:r>
    </w:p>
    <w:p w14:paraId="6CED4672" w14:textId="5601A6FC" w:rsidR="00725B00" w:rsidRDefault="00725B00" w:rsidP="004D4F11">
      <w:pPr>
        <w:pStyle w:val="Body"/>
        <w:rPr>
          <w:rFonts w:ascii="Times New Roman" w:eastAsia="Times New Roman" w:hAnsi="Times New Roman"/>
          <w:bCs/>
          <w:color w:val="auto"/>
          <w:sz w:val="24"/>
          <w:szCs w:val="24"/>
        </w:rPr>
      </w:pPr>
      <w:r>
        <w:rPr>
          <w:rFonts w:ascii="Times New Roman" w:eastAsia="Times New Roman" w:hAnsi="Times New Roman"/>
          <w:b/>
          <w:color w:val="auto"/>
          <w:sz w:val="32"/>
          <w:szCs w:val="32"/>
          <w:u w:val="single"/>
        </w:rPr>
        <w:t>Bid Information:</w:t>
      </w:r>
      <w:r>
        <w:rPr>
          <w:rFonts w:ascii="Times New Roman" w:eastAsia="Times New Roman" w:hAnsi="Times New Roman"/>
          <w:bCs/>
          <w:color w:val="auto"/>
          <w:sz w:val="24"/>
          <w:szCs w:val="24"/>
        </w:rPr>
        <w:t xml:space="preserve"> The Sealed Bidding process will begin on Monday August </w:t>
      </w:r>
      <w:r w:rsidR="003216E8">
        <w:rPr>
          <w:rFonts w:ascii="Times New Roman" w:eastAsia="Times New Roman" w:hAnsi="Times New Roman"/>
          <w:bCs/>
          <w:color w:val="auto"/>
          <w:sz w:val="24"/>
          <w:szCs w:val="24"/>
        </w:rPr>
        <w:t>14,</w:t>
      </w:r>
      <w:r>
        <w:rPr>
          <w:rFonts w:ascii="Times New Roman" w:eastAsia="Times New Roman" w:hAnsi="Times New Roman"/>
          <w:bCs/>
          <w:color w:val="auto"/>
          <w:sz w:val="24"/>
          <w:szCs w:val="24"/>
        </w:rPr>
        <w:t xml:space="preserve"> </w:t>
      </w:r>
      <w:r w:rsidR="003216E8">
        <w:rPr>
          <w:rFonts w:ascii="Times New Roman" w:eastAsia="Times New Roman" w:hAnsi="Times New Roman"/>
          <w:bCs/>
          <w:color w:val="auto"/>
          <w:sz w:val="24"/>
          <w:szCs w:val="24"/>
        </w:rPr>
        <w:t>2023,</w:t>
      </w:r>
      <w:r>
        <w:rPr>
          <w:rFonts w:ascii="Times New Roman" w:eastAsia="Times New Roman" w:hAnsi="Times New Roman"/>
          <w:bCs/>
          <w:color w:val="auto"/>
          <w:sz w:val="24"/>
          <w:szCs w:val="24"/>
        </w:rPr>
        <w:t xml:space="preserve"> at 0800 and will close on Friday August </w:t>
      </w:r>
      <w:r w:rsidR="003216E8">
        <w:rPr>
          <w:rFonts w:ascii="Times New Roman" w:eastAsia="Times New Roman" w:hAnsi="Times New Roman"/>
          <w:bCs/>
          <w:color w:val="auto"/>
          <w:sz w:val="24"/>
          <w:szCs w:val="24"/>
        </w:rPr>
        <w:t>25</w:t>
      </w:r>
      <w:r w:rsidR="003216E8" w:rsidRPr="003216E8">
        <w:rPr>
          <w:rFonts w:ascii="Times New Roman" w:eastAsia="Times New Roman" w:hAnsi="Times New Roman"/>
          <w:bCs/>
          <w:color w:val="auto"/>
          <w:sz w:val="24"/>
          <w:szCs w:val="24"/>
          <w:vertAlign w:val="superscript"/>
        </w:rPr>
        <w:t>th</w:t>
      </w:r>
      <w:r w:rsidR="00F42CD7">
        <w:rPr>
          <w:rFonts w:ascii="Times New Roman" w:eastAsia="Times New Roman" w:hAnsi="Times New Roman"/>
          <w:bCs/>
          <w:color w:val="auto"/>
          <w:sz w:val="24"/>
          <w:szCs w:val="24"/>
        </w:rPr>
        <w:t>, 2023,</w:t>
      </w:r>
      <w:r>
        <w:rPr>
          <w:rFonts w:ascii="Times New Roman" w:eastAsia="Times New Roman" w:hAnsi="Times New Roman"/>
          <w:bCs/>
          <w:color w:val="auto"/>
          <w:sz w:val="24"/>
          <w:szCs w:val="24"/>
        </w:rPr>
        <w:t xml:space="preserve"> at </w:t>
      </w:r>
      <w:r w:rsidR="00362613">
        <w:rPr>
          <w:rFonts w:ascii="Times New Roman" w:eastAsia="Times New Roman" w:hAnsi="Times New Roman"/>
          <w:bCs/>
          <w:color w:val="auto"/>
          <w:sz w:val="24"/>
          <w:szCs w:val="24"/>
        </w:rPr>
        <w:t>1700.</w:t>
      </w:r>
      <w:r>
        <w:rPr>
          <w:rFonts w:ascii="Times New Roman" w:eastAsia="Times New Roman" w:hAnsi="Times New Roman"/>
          <w:bCs/>
          <w:color w:val="auto"/>
          <w:sz w:val="24"/>
          <w:szCs w:val="24"/>
        </w:rPr>
        <w:t xml:space="preserve">  All Bids must contain the bidders Name, Address, working phone number, </w:t>
      </w:r>
      <w:r w:rsidR="005236C6">
        <w:rPr>
          <w:rFonts w:ascii="Times New Roman" w:eastAsia="Times New Roman" w:hAnsi="Times New Roman"/>
          <w:bCs/>
          <w:color w:val="auto"/>
          <w:sz w:val="24"/>
          <w:szCs w:val="24"/>
        </w:rPr>
        <w:t xml:space="preserve">email address, as well as the dollar amount the bidder is prepared to pay for the item. All Bids will be opened and reviewed on August </w:t>
      </w:r>
      <w:r w:rsidR="003216E8">
        <w:rPr>
          <w:rFonts w:ascii="Times New Roman" w:eastAsia="Times New Roman" w:hAnsi="Times New Roman"/>
          <w:bCs/>
          <w:color w:val="auto"/>
          <w:sz w:val="24"/>
          <w:szCs w:val="24"/>
        </w:rPr>
        <w:t>28</w:t>
      </w:r>
      <w:r w:rsidR="005236C6" w:rsidRPr="005236C6">
        <w:rPr>
          <w:rFonts w:ascii="Times New Roman" w:eastAsia="Times New Roman" w:hAnsi="Times New Roman"/>
          <w:bCs/>
          <w:color w:val="auto"/>
          <w:sz w:val="24"/>
          <w:szCs w:val="24"/>
          <w:vertAlign w:val="superscript"/>
        </w:rPr>
        <w:t>th</w:t>
      </w:r>
      <w:r w:rsidR="005236C6">
        <w:rPr>
          <w:rFonts w:ascii="Times New Roman" w:eastAsia="Times New Roman" w:hAnsi="Times New Roman"/>
          <w:bCs/>
          <w:color w:val="auto"/>
          <w:sz w:val="24"/>
          <w:szCs w:val="24"/>
        </w:rPr>
        <w:t xml:space="preserve"> </w:t>
      </w:r>
      <w:r w:rsidR="003216E8">
        <w:rPr>
          <w:rFonts w:ascii="Times New Roman" w:eastAsia="Times New Roman" w:hAnsi="Times New Roman"/>
          <w:bCs/>
          <w:color w:val="auto"/>
          <w:sz w:val="24"/>
          <w:szCs w:val="24"/>
        </w:rPr>
        <w:t>at 0900</w:t>
      </w:r>
      <w:r w:rsidR="005236C6">
        <w:rPr>
          <w:rFonts w:ascii="Times New Roman" w:eastAsia="Times New Roman" w:hAnsi="Times New Roman"/>
          <w:bCs/>
          <w:color w:val="auto"/>
          <w:sz w:val="24"/>
          <w:szCs w:val="24"/>
        </w:rPr>
        <w:t xml:space="preserve"> hrs. The person who offers the highest dollar amount will be awarded the item. Once the winning bid has been selected and you have been contacted you will have 72 hours to pay for and take possession of the item. </w:t>
      </w:r>
    </w:p>
    <w:p w14:paraId="0A25AA59" w14:textId="772FDE63" w:rsidR="00814CB0" w:rsidRDefault="00814CB0" w:rsidP="004D4F11">
      <w:pPr>
        <w:pStyle w:val="Body"/>
        <w:rPr>
          <w:rFonts w:ascii="Times New Roman" w:eastAsia="Times New Roman" w:hAnsi="Times New Roman"/>
          <w:bCs/>
          <w:color w:val="auto"/>
          <w:sz w:val="24"/>
          <w:szCs w:val="24"/>
        </w:rPr>
      </w:pPr>
      <w:r>
        <w:rPr>
          <w:rFonts w:ascii="Times New Roman" w:eastAsia="Times New Roman" w:hAnsi="Times New Roman"/>
          <w:b/>
          <w:color w:val="auto"/>
          <w:sz w:val="32"/>
          <w:szCs w:val="32"/>
          <w:u w:val="single"/>
        </w:rPr>
        <w:t>In The Event Of A Tie</w:t>
      </w:r>
      <w:r w:rsidR="00D17C44">
        <w:rPr>
          <w:rFonts w:ascii="Times New Roman" w:eastAsia="Times New Roman" w:hAnsi="Times New Roman"/>
          <w:b/>
          <w:color w:val="auto"/>
          <w:sz w:val="32"/>
          <w:szCs w:val="32"/>
          <w:u w:val="single"/>
        </w:rPr>
        <w:t>:</w:t>
      </w:r>
      <w:r>
        <w:rPr>
          <w:rFonts w:ascii="Times New Roman" w:eastAsia="Times New Roman" w:hAnsi="Times New Roman"/>
          <w:bCs/>
          <w:color w:val="auto"/>
          <w:sz w:val="32"/>
          <w:szCs w:val="32"/>
        </w:rPr>
        <w:t xml:space="preserve"> </w:t>
      </w:r>
      <w:r>
        <w:rPr>
          <w:rFonts w:ascii="Times New Roman" w:eastAsia="Times New Roman" w:hAnsi="Times New Roman"/>
          <w:bCs/>
          <w:color w:val="auto"/>
          <w:sz w:val="24"/>
          <w:szCs w:val="24"/>
        </w:rPr>
        <w:t>If more than 1 bidder offers the same amount that happens to be the highest amount offered for the item then all bidders involved with the tie will be contacted. The bidders involved will then have 48 hours to</w:t>
      </w:r>
      <w:r w:rsidR="00D17C44">
        <w:rPr>
          <w:rFonts w:ascii="Times New Roman" w:eastAsia="Times New Roman" w:hAnsi="Times New Roman"/>
          <w:bCs/>
          <w:color w:val="auto"/>
          <w:sz w:val="24"/>
          <w:szCs w:val="24"/>
        </w:rPr>
        <w:t xml:space="preserve"> drop off a new sealed bid. At the end of the 48 hours we will open and review the new bids and will contact the highest bidder. They will then have 72 hours to pay for and take possession of the item. </w:t>
      </w:r>
    </w:p>
    <w:p w14:paraId="02737B59" w14:textId="234FB0B8" w:rsidR="00D17C44" w:rsidRDefault="00D17C44" w:rsidP="004D4F11">
      <w:pPr>
        <w:pStyle w:val="Body"/>
        <w:rPr>
          <w:rFonts w:ascii="Times New Roman" w:eastAsia="Times New Roman" w:hAnsi="Times New Roman"/>
          <w:bCs/>
          <w:color w:val="auto"/>
          <w:sz w:val="24"/>
          <w:szCs w:val="24"/>
        </w:rPr>
      </w:pPr>
    </w:p>
    <w:p w14:paraId="106A44B0" w14:textId="129ED6B8" w:rsidR="00792B4A" w:rsidRDefault="00D17C44">
      <w:pPr>
        <w:pStyle w:val="Body"/>
        <w:rPr>
          <w:rFonts w:ascii="Times New Roman" w:eastAsia="Times New Roman" w:hAnsi="Times New Roman"/>
          <w:b/>
          <w:color w:val="auto"/>
          <w:sz w:val="20"/>
        </w:rPr>
      </w:pPr>
      <w:r>
        <w:rPr>
          <w:rFonts w:ascii="Times New Roman" w:eastAsia="Times New Roman" w:hAnsi="Times New Roman"/>
          <w:bCs/>
          <w:color w:val="auto"/>
          <w:sz w:val="24"/>
          <w:szCs w:val="24"/>
        </w:rPr>
        <w:t>Please feel free to contact our headquarters station with any questions concerning this process @ 812- 948- 0288</w:t>
      </w:r>
      <w:r w:rsidR="00792B4A">
        <w:rPr>
          <w:rFonts w:ascii="Times New Roman" w:eastAsia="Times New Roman" w:hAnsi="Times New Roman"/>
          <w:b/>
          <w:color w:val="auto"/>
          <w:sz w:val="20"/>
        </w:rPr>
        <w:tab/>
      </w:r>
      <w:r w:rsidR="00792B4A">
        <w:rPr>
          <w:rFonts w:ascii="Times New Roman" w:eastAsia="Times New Roman" w:hAnsi="Times New Roman"/>
          <w:b/>
          <w:color w:val="auto"/>
          <w:sz w:val="20"/>
        </w:rPr>
        <w:tab/>
      </w:r>
      <w:r w:rsidR="00792B4A">
        <w:rPr>
          <w:rFonts w:ascii="Times New Roman" w:eastAsia="Times New Roman" w:hAnsi="Times New Roman"/>
          <w:b/>
          <w:color w:val="auto"/>
          <w:sz w:val="20"/>
        </w:rPr>
        <w:tab/>
      </w:r>
      <w:r w:rsidR="00792B4A">
        <w:rPr>
          <w:rFonts w:ascii="Times New Roman" w:eastAsia="Times New Roman" w:hAnsi="Times New Roman"/>
          <w:b/>
          <w:color w:val="auto"/>
          <w:sz w:val="20"/>
        </w:rPr>
        <w:tab/>
      </w:r>
    </w:p>
    <w:p w14:paraId="57D9CDB5" w14:textId="77777777" w:rsidR="00792B4A" w:rsidRDefault="00792B4A">
      <w:pPr>
        <w:pStyle w:val="Body"/>
        <w:rPr>
          <w:rFonts w:ascii="Times New Roman" w:eastAsia="Times New Roman" w:hAnsi="Times New Roman"/>
          <w:b/>
          <w:color w:val="auto"/>
          <w:sz w:val="20"/>
        </w:rPr>
      </w:pPr>
    </w:p>
    <w:p w14:paraId="59B57451" w14:textId="77777777" w:rsidR="002A7683" w:rsidRPr="0067653C" w:rsidRDefault="002A7683">
      <w:pPr>
        <w:pStyle w:val="Body"/>
        <w:rPr>
          <w:rFonts w:ascii="Times New Roman" w:eastAsia="Times New Roman" w:hAnsi="Times New Roman"/>
          <w:b/>
          <w:color w:val="auto"/>
          <w:sz w:val="20"/>
        </w:rPr>
      </w:pPr>
      <w:r w:rsidRPr="0067653C">
        <w:rPr>
          <w:rFonts w:ascii="Times New Roman" w:eastAsia="Times New Roman" w:hAnsi="Times New Roman"/>
          <w:b/>
          <w:color w:val="auto"/>
          <w:sz w:val="20"/>
        </w:rPr>
        <w:tab/>
      </w:r>
      <w:r w:rsidRPr="0067653C">
        <w:rPr>
          <w:rFonts w:ascii="Times New Roman" w:eastAsia="Times New Roman" w:hAnsi="Times New Roman"/>
          <w:b/>
          <w:color w:val="auto"/>
          <w:sz w:val="20"/>
        </w:rPr>
        <w:tab/>
      </w:r>
      <w:r w:rsidRPr="0067653C">
        <w:rPr>
          <w:rFonts w:ascii="Times New Roman" w:eastAsia="Times New Roman" w:hAnsi="Times New Roman"/>
          <w:b/>
          <w:color w:val="auto"/>
          <w:sz w:val="20"/>
        </w:rPr>
        <w:tab/>
      </w:r>
      <w:r w:rsidRPr="0067653C">
        <w:rPr>
          <w:rFonts w:ascii="Times New Roman" w:eastAsia="Times New Roman" w:hAnsi="Times New Roman"/>
          <w:b/>
          <w:color w:val="auto"/>
          <w:sz w:val="20"/>
        </w:rPr>
        <w:tab/>
      </w:r>
      <w:r w:rsidRPr="0067653C">
        <w:rPr>
          <w:rFonts w:ascii="Times New Roman" w:eastAsia="Times New Roman" w:hAnsi="Times New Roman"/>
          <w:b/>
          <w:color w:val="auto"/>
          <w:sz w:val="20"/>
        </w:rPr>
        <w:tab/>
      </w:r>
      <w:r w:rsidRPr="0067653C">
        <w:rPr>
          <w:rFonts w:ascii="Times New Roman" w:eastAsia="Times New Roman" w:hAnsi="Times New Roman"/>
          <w:b/>
          <w:color w:val="auto"/>
          <w:sz w:val="20"/>
        </w:rPr>
        <w:tab/>
      </w:r>
      <w:r w:rsidRPr="0067653C">
        <w:rPr>
          <w:rFonts w:ascii="Times New Roman" w:eastAsia="Times New Roman" w:hAnsi="Times New Roman"/>
          <w:b/>
          <w:color w:val="auto"/>
          <w:sz w:val="20"/>
        </w:rPr>
        <w:tab/>
      </w:r>
      <w:r w:rsidRPr="0067653C">
        <w:rPr>
          <w:rFonts w:ascii="Times New Roman" w:eastAsia="Times New Roman" w:hAnsi="Times New Roman"/>
          <w:b/>
          <w:color w:val="auto"/>
          <w:sz w:val="20"/>
        </w:rPr>
        <w:tab/>
      </w:r>
    </w:p>
    <w:sectPr w:rsidR="002A7683" w:rsidRPr="0067653C" w:rsidSect="000547D9">
      <w:headerReference w:type="even" r:id="rId7"/>
      <w:headerReference w:type="default" r:id="rId8"/>
      <w:footerReference w:type="even" r:id="rId9"/>
      <w:footerReference w:type="default" r:id="rId10"/>
      <w:headerReference w:type="first" r:id="rId11"/>
      <w:footerReference w:type="first" r:id="rId12"/>
      <w:pgSz w:w="12240" w:h="15840"/>
      <w:pgMar w:top="4320" w:right="720" w:bottom="1440" w:left="216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14671" w14:textId="77777777" w:rsidR="004522CA" w:rsidRDefault="004522CA" w:rsidP="000547D9">
      <w:r>
        <w:separator/>
      </w:r>
    </w:p>
  </w:endnote>
  <w:endnote w:type="continuationSeparator" w:id="0">
    <w:p w14:paraId="40C4ED53" w14:textId="77777777" w:rsidR="004522CA" w:rsidRDefault="004522CA" w:rsidP="0005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utura">
    <w:altName w:val="Lucida Sans Unicode"/>
    <w:charset w:val="00"/>
    <w:family w:val="auto"/>
    <w:pitch w:val="variable"/>
    <w:sig w:usb0="00000003" w:usb1="00000000" w:usb2="00000000" w:usb3="00000000" w:csb0="00000001" w:csb1="00000000"/>
  </w:font>
  <w:font w:name="ヒラギノ角ゴ Pro W3">
    <w:panose1 w:val="00000000000000000000"/>
    <w:charset w:val="4E"/>
    <w:family w:val="auto"/>
    <w:notTrueType/>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FF12D" w14:textId="1ACB6703" w:rsidR="000547D9" w:rsidRDefault="00847123">
    <w:pPr>
      <w:pStyle w:val="Footer"/>
      <w:rPr>
        <w:rFonts w:ascii="Times New Roman" w:eastAsia="Times New Roman" w:hAnsi="Times New Roman"/>
        <w:color w:val="auto"/>
        <w:sz w:val="20"/>
      </w:rPr>
    </w:pPr>
    <w:r>
      <w:t xml:space="preserve">Page </w:t>
    </w:r>
    <w:r w:rsidR="00C60347">
      <w:fldChar w:fldCharType="begin"/>
    </w:r>
    <w:r>
      <w:instrText xml:space="preserve"> PAGE </w:instrText>
    </w:r>
    <w:r w:rsidR="00C60347">
      <w:fldChar w:fldCharType="separate"/>
    </w:r>
    <w:r w:rsidR="00923437">
      <w:rPr>
        <w:noProof/>
      </w:rPr>
      <w:t>2</w:t>
    </w:r>
    <w:r w:rsidR="00C60347">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B65AE" w14:textId="77777777" w:rsidR="000547D9" w:rsidRDefault="00847123">
    <w:pPr>
      <w:pStyle w:val="Footer"/>
      <w:rPr>
        <w:rFonts w:ascii="Times New Roman" w:eastAsia="Times New Roman" w:hAnsi="Times New Roman"/>
        <w:color w:val="auto"/>
        <w:sz w:val="20"/>
      </w:rPr>
    </w:pPr>
    <w:r>
      <w:t xml:space="preserve">Page </w:t>
    </w:r>
    <w:r w:rsidR="00C60347">
      <w:fldChar w:fldCharType="begin"/>
    </w:r>
    <w:r>
      <w:instrText xml:space="preserve"> PAGE </w:instrText>
    </w:r>
    <w:r w:rsidR="00C60347">
      <w:fldChar w:fldCharType="separate"/>
    </w:r>
    <w:r>
      <w:t>2</w:t>
    </w:r>
    <w:r w:rsidR="00C60347">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975DB" w14:textId="77777777" w:rsidR="000547D9" w:rsidRDefault="00847123">
    <w:pPr>
      <w:pStyle w:val="Footer"/>
      <w:rPr>
        <w:rFonts w:ascii="Times New Roman" w:eastAsia="Times New Roman" w:hAnsi="Times New Roman"/>
        <w:color w:val="auto"/>
        <w:sz w:val="20"/>
      </w:rPr>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F3061" w14:textId="77777777" w:rsidR="004522CA" w:rsidRDefault="004522CA" w:rsidP="000547D9">
      <w:r>
        <w:separator/>
      </w:r>
    </w:p>
  </w:footnote>
  <w:footnote w:type="continuationSeparator" w:id="0">
    <w:p w14:paraId="3D31DD9D" w14:textId="77777777" w:rsidR="004522CA" w:rsidRDefault="004522CA" w:rsidP="000547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399E" w14:textId="77777777" w:rsidR="000547D9" w:rsidRDefault="000547D9">
    <w:pPr>
      <w:pStyle w:val="Address"/>
      <w:ind w:firstLine="6660"/>
      <w:rPr>
        <w:rFonts w:ascii="Times New Roman" w:eastAsia="Times New Roman" w:hAnsi="Times New Roman"/>
        <w:color w:val="auto"/>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D6BCB" w14:textId="77777777" w:rsidR="000547D9" w:rsidRDefault="000547D9">
    <w:pPr>
      <w:pStyle w:val="Address"/>
      <w:ind w:firstLine="6660"/>
      <w:rPr>
        <w:rFonts w:ascii="Times New Roman" w:eastAsia="Times New Roman" w:hAnsi="Times New Roman"/>
        <w:color w:val="auto"/>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3EE55" w14:textId="77777777" w:rsidR="000547D9" w:rsidRDefault="00241B91">
    <w:pPr>
      <w:pStyle w:val="Footer"/>
      <w:rPr>
        <w:rFonts w:ascii="Times New Roman" w:eastAsia="Times New Roman" w:hAnsi="Times New Roman"/>
        <w:color w:val="auto"/>
        <w:sz w:val="20"/>
      </w:rPr>
    </w:pPr>
    <w:r>
      <w:rPr>
        <w:noProof/>
      </w:rPr>
      <mc:AlternateContent>
        <mc:Choice Requires="wps">
          <w:drawing>
            <wp:anchor distT="152400" distB="152400" distL="152400" distR="152400" simplePos="0" relativeHeight="251657728" behindDoc="0" locked="0" layoutInCell="1" allowOverlap="1" wp14:anchorId="3D2CE908" wp14:editId="7EF4BBEF">
              <wp:simplePos x="0" y="0"/>
              <wp:positionH relativeFrom="page">
                <wp:posOffset>5499100</wp:posOffset>
              </wp:positionH>
              <wp:positionV relativeFrom="page">
                <wp:posOffset>596900</wp:posOffset>
              </wp:positionV>
              <wp:extent cx="1806575" cy="1143000"/>
              <wp:effectExtent l="3175" t="0" r="0" b="3175"/>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657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2AF282" w14:textId="77777777" w:rsidR="000547D9" w:rsidRDefault="00847123">
                          <w:pPr>
                            <w:pStyle w:val="Address"/>
                          </w:pPr>
                          <w:r>
                            <w:t>5610 Corydon Ridge Rd</w:t>
                          </w:r>
                        </w:p>
                        <w:p w14:paraId="5EA657A4" w14:textId="77777777" w:rsidR="000547D9" w:rsidRDefault="00847123">
                          <w:pPr>
                            <w:pStyle w:val="Address"/>
                          </w:pPr>
                          <w:r>
                            <w:t>Georgetown, IN 47122</w:t>
                          </w:r>
                        </w:p>
                        <w:p w14:paraId="2E7D166E" w14:textId="77777777" w:rsidR="000547D9" w:rsidRDefault="000547D9">
                          <w:pPr>
                            <w:pStyle w:val="Address"/>
                          </w:pPr>
                        </w:p>
                        <w:p w14:paraId="117B8171" w14:textId="684FA45A" w:rsidR="00FE1D3F" w:rsidRDefault="004D4F11">
                          <w:pPr>
                            <w:pStyle w:val="Address"/>
                          </w:pPr>
                          <w:r>
                            <w:t xml:space="preserve"> </w:t>
                          </w:r>
                          <w:r w:rsidR="00847123">
                            <w:t>812-948-0288</w:t>
                          </w:r>
                        </w:p>
                        <w:p w14:paraId="4A21939B" w14:textId="77777777" w:rsidR="000547D9" w:rsidRDefault="000547D9">
                          <w:pPr>
                            <w:pStyle w:val="Address"/>
                          </w:pPr>
                        </w:p>
                        <w:p w14:paraId="05288D0F" w14:textId="4493273F" w:rsidR="000547D9" w:rsidRDefault="004D4F11">
                          <w:pPr>
                            <w:pStyle w:val="Address"/>
                          </w:pPr>
                          <w:r>
                            <w:t>WWW.gtfpd.com</w:t>
                          </w:r>
                        </w:p>
                        <w:p w14:paraId="7FB83390" w14:textId="77777777" w:rsidR="000547D9" w:rsidRDefault="000547D9">
                          <w:pPr>
                            <w:pStyle w:val="Address"/>
                          </w:pPr>
                        </w:p>
                        <w:p w14:paraId="589F2794" w14:textId="77777777" w:rsidR="000547D9" w:rsidRDefault="000547D9">
                          <w:pPr>
                            <w:pStyle w:val="Address"/>
                            <w:rPr>
                              <w:rStyle w:val="Gold"/>
                            </w:rPr>
                          </w:pPr>
                        </w:p>
                        <w:p w14:paraId="6CBE33CD" w14:textId="77777777" w:rsidR="000547D9" w:rsidRDefault="000547D9">
                          <w:pPr>
                            <w:pStyle w:val="Address"/>
                            <w:rPr>
                              <w:rFonts w:ascii="Times New Roman" w:eastAsia="Times New Roman" w:hAnsi="Times New Roman"/>
                              <w:color w:val="au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D2CE908" id="Rectangle 2" o:spid="_x0000_s1026" style="position:absolute;margin-left:433pt;margin-top:47pt;width:142.25pt;height:90pt;z-index:2516577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" filled="f" stroked="f" strokeweight="1pt">
              <v:path arrowok="t"/>
              <v:textbox inset="0,0,0,0">
                <w:txbxContent>
                  <w:p w14:paraId="642AF282" w14:textId="77777777" w:rsidR="000547D9" w:rsidRDefault="00847123">
                    <w:pPr>
                      <w:pStyle w:val="Address"/>
                    </w:pPr>
                    <w:r>
                      <w:t>5610 Corydon Ridge Rd</w:t>
                    </w:r>
                  </w:p>
                  <w:p w14:paraId="5EA657A4" w14:textId="77777777" w:rsidR="000547D9" w:rsidRDefault="00847123">
                    <w:pPr>
                      <w:pStyle w:val="Address"/>
                    </w:pPr>
                    <w:r>
                      <w:t>Georgetown, IN 47122</w:t>
                    </w:r>
                  </w:p>
                  <w:p w14:paraId="2E7D166E" w14:textId="77777777" w:rsidR="000547D9" w:rsidRDefault="000547D9">
                    <w:pPr>
                      <w:pStyle w:val="Address"/>
                    </w:pPr>
                  </w:p>
                  <w:p w14:paraId="117B8171" w14:textId="684FA45A" w:rsidR="00FE1D3F" w:rsidRDefault="004D4F11">
                    <w:pPr>
                      <w:pStyle w:val="Address"/>
                    </w:pPr>
                    <w:r>
                      <w:t xml:space="preserve"> </w:t>
                    </w:r>
                    <w:r w:rsidR="00847123">
                      <w:t>812-948-0288</w:t>
                    </w:r>
                  </w:p>
                  <w:p w14:paraId="4A21939B" w14:textId="77777777" w:rsidR="000547D9" w:rsidRDefault="000547D9">
                    <w:pPr>
                      <w:pStyle w:val="Address"/>
                    </w:pPr>
                  </w:p>
                  <w:p w14:paraId="05288D0F" w14:textId="4493273F" w:rsidR="000547D9" w:rsidRDefault="004D4F11">
                    <w:pPr>
                      <w:pStyle w:val="Address"/>
                    </w:pPr>
                    <w:r>
                      <w:t>WWW.gtfpd.com</w:t>
                    </w:r>
                  </w:p>
                  <w:p w14:paraId="7FB83390" w14:textId="77777777" w:rsidR="000547D9" w:rsidRDefault="000547D9">
                    <w:pPr>
                      <w:pStyle w:val="Address"/>
                    </w:pPr>
                  </w:p>
                  <w:p w14:paraId="589F2794" w14:textId="77777777" w:rsidR="000547D9" w:rsidRDefault="000547D9">
                    <w:pPr>
                      <w:pStyle w:val="Address"/>
                      <w:rPr>
                        <w:rStyle w:val="Gold"/>
                      </w:rPr>
                    </w:pPr>
                  </w:p>
                  <w:p w14:paraId="6CBE33CD" w14:textId="77777777" w:rsidR="000547D9" w:rsidRDefault="000547D9">
                    <w:pPr>
                      <w:pStyle w:val="Address"/>
                      <w:rPr>
                        <w:rFonts w:ascii="Times New Roman" w:eastAsia="Times New Roman" w:hAnsi="Times New Roman"/>
                        <w:color w:val="auto"/>
                        <w:sz w:val="20"/>
                      </w:rPr>
                    </w:pPr>
                  </w:p>
                </w:txbxContent>
              </v:textbox>
              <w10:wrap type="square" anchorx="page" anchory="page"/>
            </v:rect>
          </w:pict>
        </mc:Fallback>
      </mc:AlternateContent>
    </w:r>
    <w:r>
      <w:rPr>
        <w:noProof/>
      </w:rPr>
      <mc:AlternateContent>
        <mc:Choice Requires="wps">
          <w:drawing>
            <wp:anchor distT="152400" distB="152400" distL="152400" distR="152400" simplePos="0" relativeHeight="251656704" behindDoc="0" locked="0" layoutInCell="1" allowOverlap="1" wp14:anchorId="0DDAAC79" wp14:editId="1917601F">
              <wp:simplePos x="0" y="0"/>
              <wp:positionH relativeFrom="page">
                <wp:posOffset>5438140</wp:posOffset>
              </wp:positionH>
              <wp:positionV relativeFrom="page">
                <wp:posOffset>612140</wp:posOffset>
              </wp:positionV>
              <wp:extent cx="635" cy="1097280"/>
              <wp:effectExtent l="18415" t="21590" r="19050" b="14605"/>
              <wp:wrapThrough wrapText="bothSides">
                <wp:wrapPolygon edited="0">
                  <wp:start x="-2147483648" y="0"/>
                  <wp:lineTo x="-2147483648" y="21413"/>
                  <wp:lineTo x="-2147483648" y="21413"/>
                  <wp:lineTo x="-2147483648" y="0"/>
                  <wp:lineTo x="-2147483648" y="0"/>
                </wp:wrapPolygon>
              </wp:wrapThrough>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9728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761996A" id="Line 1" o:spid="_x0000_s1026" style="position:absolute;flip:x;z-index:2516567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428.2pt,48.2pt" to="428.25pt,1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" strokeweight="2pt">
              <v:stroke joinstyle="miter"/>
              <w10:wrap type="through" anchorx="page" anchory="page"/>
            </v:line>
          </w:pict>
        </mc:Fallback>
      </mc:AlternateContent>
    </w:r>
    <w:r>
      <w:rPr>
        <w:noProof/>
      </w:rPr>
      <mc:AlternateContent>
        <mc:Choice Requires="wps">
          <w:drawing>
            <wp:anchor distT="152400" distB="152400" distL="152400" distR="152400" simplePos="0" relativeHeight="251658752" behindDoc="0" locked="0" layoutInCell="1" allowOverlap="1" wp14:anchorId="30CF47A6" wp14:editId="1AFC8299">
              <wp:simplePos x="0" y="0"/>
              <wp:positionH relativeFrom="page">
                <wp:posOffset>2106295</wp:posOffset>
              </wp:positionH>
              <wp:positionV relativeFrom="page">
                <wp:posOffset>566420</wp:posOffset>
              </wp:positionV>
              <wp:extent cx="3225800" cy="1143000"/>
              <wp:effectExtent l="1270" t="4445" r="1905" b="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58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9255F9" w14:textId="77777777" w:rsidR="000547D9" w:rsidRDefault="00847123">
                          <w:pPr>
                            <w:pStyle w:val="CompanyName"/>
                            <w:rPr>
                              <w:rFonts w:ascii="Times New Roman" w:eastAsia="Times New Roman" w:hAnsi="Times New Roman"/>
                              <w:caps w:val="0"/>
                              <w:color w:val="auto"/>
                              <w:sz w:val="20"/>
                            </w:rPr>
                          </w:pPr>
                          <w:r>
                            <w:t>Georgetown Township Fire Protection District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0CF47A6" id="Rectangle 3" o:spid="_x0000_s1027" style="position:absolute;margin-left:165.85pt;margin-top:44.6pt;width:254pt;height:90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" filled="f" stroked="f" strokeweight="1pt">
              <v:path arrowok="t"/>
              <v:textbox inset="0,0,0,0">
                <w:txbxContent>
                  <w:p w14:paraId="4F9255F9" w14:textId="77777777" w:rsidR="000547D9" w:rsidRDefault="00847123">
                    <w:pPr>
                      <w:pStyle w:val="CompanyName"/>
                      <w:rPr>
                        <w:rFonts w:ascii="Times New Roman" w:eastAsia="Times New Roman" w:hAnsi="Times New Roman"/>
                        <w:caps w:val="0"/>
                        <w:color w:val="auto"/>
                        <w:sz w:val="20"/>
                      </w:rPr>
                    </w:pPr>
                    <w:r>
                      <w:t>Georgetown Township Fire Protection District</w:t>
                    </w:r>
                  </w:p>
                </w:txbxContent>
              </v:textbox>
              <w10:wrap type="square" anchorx="page" anchory="page"/>
            </v:rect>
          </w:pict>
        </mc:Fallback>
      </mc:AlternateContent>
    </w:r>
    <w:r w:rsidR="00847123">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23"/>
    <w:rsid w:val="00012047"/>
    <w:rsid w:val="0001514A"/>
    <w:rsid w:val="0003710E"/>
    <w:rsid w:val="000547D9"/>
    <w:rsid w:val="0006165F"/>
    <w:rsid w:val="000A3A4B"/>
    <w:rsid w:val="000C77BE"/>
    <w:rsid w:val="000D30C6"/>
    <w:rsid w:val="000F7A0F"/>
    <w:rsid w:val="00130068"/>
    <w:rsid w:val="001375E5"/>
    <w:rsid w:val="001F2771"/>
    <w:rsid w:val="001F6249"/>
    <w:rsid w:val="00200B19"/>
    <w:rsid w:val="00241B91"/>
    <w:rsid w:val="002A7683"/>
    <w:rsid w:val="002D3B6E"/>
    <w:rsid w:val="00301179"/>
    <w:rsid w:val="003216E8"/>
    <w:rsid w:val="003269B2"/>
    <w:rsid w:val="00362613"/>
    <w:rsid w:val="003A20BE"/>
    <w:rsid w:val="003F1D90"/>
    <w:rsid w:val="004166B6"/>
    <w:rsid w:val="00425F0B"/>
    <w:rsid w:val="004522CA"/>
    <w:rsid w:val="004A29C5"/>
    <w:rsid w:val="004D4F11"/>
    <w:rsid w:val="004E69FA"/>
    <w:rsid w:val="0051699C"/>
    <w:rsid w:val="005236C6"/>
    <w:rsid w:val="00527498"/>
    <w:rsid w:val="0053567C"/>
    <w:rsid w:val="0055529C"/>
    <w:rsid w:val="005D3DB8"/>
    <w:rsid w:val="00605830"/>
    <w:rsid w:val="00611291"/>
    <w:rsid w:val="00631633"/>
    <w:rsid w:val="0067653C"/>
    <w:rsid w:val="006B7195"/>
    <w:rsid w:val="006C6738"/>
    <w:rsid w:val="006D4ADB"/>
    <w:rsid w:val="0070530E"/>
    <w:rsid w:val="0071559D"/>
    <w:rsid w:val="00725B00"/>
    <w:rsid w:val="00764810"/>
    <w:rsid w:val="00792B4A"/>
    <w:rsid w:val="007A0897"/>
    <w:rsid w:val="007E1302"/>
    <w:rsid w:val="00814CB0"/>
    <w:rsid w:val="00820462"/>
    <w:rsid w:val="00822299"/>
    <w:rsid w:val="00826D9B"/>
    <w:rsid w:val="00847123"/>
    <w:rsid w:val="008B7A3F"/>
    <w:rsid w:val="008C0658"/>
    <w:rsid w:val="00921078"/>
    <w:rsid w:val="00923437"/>
    <w:rsid w:val="009D1766"/>
    <w:rsid w:val="009D475A"/>
    <w:rsid w:val="00A22CD1"/>
    <w:rsid w:val="00A26E61"/>
    <w:rsid w:val="00A72220"/>
    <w:rsid w:val="00A7240B"/>
    <w:rsid w:val="00A73B82"/>
    <w:rsid w:val="00AF0F63"/>
    <w:rsid w:val="00B7147B"/>
    <w:rsid w:val="00BC6113"/>
    <w:rsid w:val="00C60347"/>
    <w:rsid w:val="00C74F7D"/>
    <w:rsid w:val="00CC00F8"/>
    <w:rsid w:val="00CC756C"/>
    <w:rsid w:val="00D17C44"/>
    <w:rsid w:val="00D21C5E"/>
    <w:rsid w:val="00DB717B"/>
    <w:rsid w:val="00E2795A"/>
    <w:rsid w:val="00E4042D"/>
    <w:rsid w:val="00E50EE1"/>
    <w:rsid w:val="00EA799B"/>
    <w:rsid w:val="00EB774F"/>
    <w:rsid w:val="00EF0CF0"/>
    <w:rsid w:val="00F42CD7"/>
    <w:rsid w:val="00F67580"/>
    <w:rsid w:val="00F910EF"/>
    <w:rsid w:val="00FA2E6E"/>
    <w:rsid w:val="00FA3724"/>
    <w:rsid w:val="00FB54DE"/>
    <w:rsid w:val="00FC3766"/>
    <w:rsid w:val="00FE1D3F"/>
    <w:rsid w:val="00FF36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989A97"/>
  <w15:docId w15:val="{36326C09-D248-4A1E-9F19-E30E281F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7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rsid w:val="000547D9"/>
    <w:pPr>
      <w:tabs>
        <w:tab w:val="right" w:pos="9360"/>
      </w:tabs>
    </w:pPr>
    <w:rPr>
      <w:rFonts w:ascii="Futura" w:eastAsia="ヒラギノ角ゴ Pro W3" w:hAnsi="Futura"/>
      <w:color w:val="000000"/>
      <w:sz w:val="16"/>
    </w:rPr>
  </w:style>
  <w:style w:type="paragraph" w:styleId="Footer">
    <w:name w:val="footer"/>
    <w:rsid w:val="000547D9"/>
    <w:pPr>
      <w:tabs>
        <w:tab w:val="center" w:pos="4500"/>
        <w:tab w:val="right" w:pos="9000"/>
      </w:tabs>
    </w:pPr>
    <w:rPr>
      <w:rFonts w:ascii="Futura" w:eastAsia="ヒラギノ角ゴ Pro W3" w:hAnsi="Futura"/>
      <w:color w:val="000000"/>
      <w:sz w:val="16"/>
    </w:rPr>
  </w:style>
  <w:style w:type="paragraph" w:customStyle="1" w:styleId="Body">
    <w:name w:val="Body"/>
    <w:rsid w:val="000547D9"/>
    <w:pPr>
      <w:spacing w:after="240"/>
    </w:pPr>
    <w:rPr>
      <w:rFonts w:ascii="Arial" w:eastAsia="ヒラギノ角ゴ Pro W3" w:hAnsi="Arial"/>
      <w:color w:val="000000"/>
      <w:sz w:val="18"/>
    </w:rPr>
  </w:style>
  <w:style w:type="paragraph" w:customStyle="1" w:styleId="CompanyName">
    <w:name w:val="Company Name"/>
    <w:next w:val="Address"/>
    <w:rsid w:val="000547D9"/>
    <w:pPr>
      <w:jc w:val="right"/>
    </w:pPr>
    <w:rPr>
      <w:rFonts w:ascii="Arial Black" w:eastAsia="ヒラギノ角ゴ Pro W3" w:hAnsi="Arial Black"/>
      <w:caps/>
      <w:color w:val="000000"/>
      <w:sz w:val="16"/>
    </w:rPr>
  </w:style>
  <w:style w:type="character" w:customStyle="1" w:styleId="Gold">
    <w:name w:val="Gold"/>
    <w:rsid w:val="000547D9"/>
    <w:rPr>
      <w:color w:val="9AA14B"/>
    </w:rPr>
  </w:style>
  <w:style w:type="paragraph" w:customStyle="1" w:styleId="FreeForm">
    <w:name w:val="Free Form"/>
    <w:rsid w:val="000547D9"/>
    <w:rPr>
      <w:rFonts w:ascii="Arial" w:eastAsia="ヒラギノ角ゴ Pro W3" w:hAnsi="Arial"/>
      <w:color w:val="000000"/>
      <w:sz w:val="18"/>
    </w:rPr>
  </w:style>
  <w:style w:type="paragraph" w:styleId="BalloonText">
    <w:name w:val="Balloon Text"/>
    <w:basedOn w:val="Normal"/>
    <w:link w:val="BalloonTextChar"/>
    <w:semiHidden/>
    <w:unhideWhenUsed/>
    <w:locked/>
    <w:rsid w:val="0003710E"/>
    <w:rPr>
      <w:rFonts w:ascii="Segoe UI" w:hAnsi="Segoe UI" w:cs="Segoe UI"/>
      <w:sz w:val="18"/>
      <w:szCs w:val="18"/>
    </w:rPr>
  </w:style>
  <w:style w:type="character" w:customStyle="1" w:styleId="BalloonTextChar">
    <w:name w:val="Balloon Text Char"/>
    <w:basedOn w:val="DefaultParagraphFont"/>
    <w:link w:val="BalloonText"/>
    <w:semiHidden/>
    <w:rsid w:val="000371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first 30 days</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Hardin</dc:creator>
  <cp:keywords/>
  <cp:lastModifiedBy>Jim Mayfield</cp:lastModifiedBy>
  <cp:revision>2</cp:revision>
  <cp:lastPrinted>2016-10-28T14:20:00Z</cp:lastPrinted>
  <dcterms:created xsi:type="dcterms:W3CDTF">2023-08-03T18:31:00Z</dcterms:created>
  <dcterms:modified xsi:type="dcterms:W3CDTF">2023-08-03T18:31:00Z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3e22d23c6e1a8f544f262140a1997e242fc7afa54769699e2924ef80baf8b49f</vt:lpwstr>
  </property>
</Properties>
</file>